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996B" w14:textId="77777777" w:rsidR="0002774B" w:rsidRDefault="0057403E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tLeast"/>
        <w:jc w:val="center"/>
        <w:outlineLvl w:val="0"/>
        <w:rPr>
          <w:rFonts w:ascii="Calibri" w:hAnsi="Calibri"/>
          <w:caps/>
          <w:sz w:val="44"/>
          <w:szCs w:val="44"/>
        </w:rPr>
      </w:pPr>
      <w:r>
        <w:rPr>
          <w:rFonts w:ascii="Calibri" w:hAnsi="Calibri"/>
          <w:caps/>
          <w:sz w:val="44"/>
          <w:szCs w:val="44"/>
        </w:rPr>
        <w:t>tECHNICKÁ SPECIFIKACE A ROZPOČET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2774B" w14:paraId="576B93F8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A0C9D3" w14:textId="713CAA97" w:rsidR="0002774B" w:rsidRDefault="0057403E">
            <w:pPr>
              <w:widowControl w:val="0"/>
              <w:spacing w:before="120" w:after="120"/>
              <w:jc w:val="center"/>
              <w:rPr>
                <w:rFonts w:ascii="Calibri" w:hAnsi="Calibri"/>
                <w:bCs/>
                <w:sz w:val="36"/>
                <w:szCs w:val="36"/>
              </w:rPr>
            </w:pPr>
            <w:r>
              <w:rPr>
                <w:rFonts w:ascii="Calibri" w:hAnsi="Calibri"/>
                <w:bCs/>
                <w:sz w:val="36"/>
                <w:szCs w:val="36"/>
              </w:rPr>
              <w:t>„</w:t>
            </w:r>
            <w:r w:rsidR="0067693F" w:rsidRPr="0067693F">
              <w:rPr>
                <w:rFonts w:ascii="Calibri" w:hAnsi="Calibri"/>
                <w:bCs/>
                <w:sz w:val="36"/>
                <w:szCs w:val="36"/>
              </w:rPr>
              <w:t>Pořízení třístranného sklápěče do 3,5 tuny pro město Žandov</w:t>
            </w:r>
            <w:r>
              <w:rPr>
                <w:rFonts w:ascii="Calibri" w:hAnsi="Calibri"/>
                <w:bCs/>
                <w:sz w:val="36"/>
                <w:szCs w:val="36"/>
              </w:rPr>
              <w:t>“</w:t>
            </w:r>
          </w:p>
        </w:tc>
      </w:tr>
    </w:tbl>
    <w:p w14:paraId="551875B9" w14:textId="77777777" w:rsidR="0002774B" w:rsidRDefault="0002774B">
      <w:pPr>
        <w:jc w:val="center"/>
        <w:rPr>
          <w:rFonts w:ascii="Calibri" w:hAnsi="Calibri"/>
          <w:bCs/>
        </w:rPr>
      </w:pPr>
    </w:p>
    <w:p w14:paraId="266911E0" w14:textId="77777777" w:rsidR="0002774B" w:rsidRDefault="0002774B">
      <w:pPr>
        <w:widowControl w:val="0"/>
        <w:spacing w:line="288" w:lineRule="atLeast"/>
        <w:jc w:val="center"/>
        <w:rPr>
          <w:rFonts w:ascii="Calibri" w:hAnsi="Calibri"/>
        </w:rPr>
      </w:pPr>
    </w:p>
    <w:tbl>
      <w:tblPr>
        <w:tblW w:w="5528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1700"/>
        <w:gridCol w:w="3828"/>
      </w:tblGrid>
      <w:tr w:rsidR="0002774B" w14:paraId="6422E9F4" w14:textId="77777777">
        <w:trPr>
          <w:trHeight w:val="270"/>
        </w:trPr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DF85C9" w14:textId="77777777" w:rsidR="0002774B" w:rsidRDefault="0057403E">
            <w:pPr>
              <w:widowControl w:val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Odběratel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1C2777" w14:textId="77777777" w:rsidR="0002774B" w:rsidRDefault="0057403E">
            <w:pPr>
              <w:pStyle w:val="Style15"/>
              <w:jc w:val="both"/>
              <w:rPr>
                <w:rStyle w:val="FontStyle61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FontStyle61"/>
                <w:rFonts w:ascii="Calibri" w:hAnsi="Calibri"/>
                <w:b/>
                <w:sz w:val="24"/>
                <w:szCs w:val="24"/>
              </w:rPr>
              <w:t>Město Žandov</w:t>
            </w:r>
          </w:p>
        </w:tc>
      </w:tr>
      <w:tr w:rsidR="0002774B" w14:paraId="5541F8F0" w14:textId="77777777"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761ACC" w14:textId="77777777" w:rsidR="0002774B" w:rsidRDefault="0057403E">
            <w:pPr>
              <w:widowControl w:val="0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Sídlo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EEBFD5" w14:textId="77777777" w:rsidR="0002774B" w:rsidRDefault="0057403E">
            <w:pPr>
              <w:pStyle w:val="Style15"/>
              <w:ind w:hanging="13"/>
              <w:rPr>
                <w:rStyle w:val="FontStyle61"/>
                <w:rFonts w:ascii="Calibri" w:hAnsi="Calibri"/>
                <w:sz w:val="24"/>
                <w:szCs w:val="24"/>
              </w:rPr>
            </w:pPr>
            <w:r>
              <w:rPr>
                <w:rStyle w:val="FontStyle61"/>
                <w:rFonts w:ascii="Calibri" w:hAnsi="Calibri"/>
                <w:sz w:val="24"/>
                <w:szCs w:val="24"/>
              </w:rPr>
              <w:t>Náměstí 82, 471 07 Žandov</w:t>
            </w:r>
          </w:p>
        </w:tc>
      </w:tr>
      <w:tr w:rsidR="0002774B" w14:paraId="54F214BF" w14:textId="77777777"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F7EF9E" w14:textId="77777777" w:rsidR="0002774B" w:rsidRDefault="0057403E">
            <w:pPr>
              <w:widowControl w:val="0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IČ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B077D5" w14:textId="77777777" w:rsidR="0002774B" w:rsidRDefault="0057403E">
            <w:pPr>
              <w:pStyle w:val="Style15"/>
              <w:rPr>
                <w:rStyle w:val="FontStyle61"/>
                <w:rFonts w:ascii="Calibri" w:hAnsi="Calibri"/>
                <w:sz w:val="24"/>
                <w:szCs w:val="24"/>
              </w:rPr>
            </w:pPr>
            <w:r>
              <w:rPr>
                <w:rStyle w:val="FontStyle61"/>
                <w:rFonts w:ascii="Calibri" w:hAnsi="Calibri"/>
                <w:sz w:val="24"/>
                <w:szCs w:val="24"/>
              </w:rPr>
              <w:t>00261131</w:t>
            </w:r>
          </w:p>
        </w:tc>
      </w:tr>
    </w:tbl>
    <w:p w14:paraId="7B2566E2" w14:textId="77777777" w:rsidR="0002774B" w:rsidRDefault="0002774B">
      <w:pPr>
        <w:widowControl w:val="0"/>
        <w:spacing w:line="288" w:lineRule="atLeast"/>
        <w:jc w:val="center"/>
        <w:rPr>
          <w:rFonts w:ascii="Calibri" w:hAnsi="Calibri"/>
        </w:rPr>
      </w:pPr>
    </w:p>
    <w:p w14:paraId="64E8D440" w14:textId="77777777" w:rsidR="0002774B" w:rsidRDefault="0057403E">
      <w:pPr>
        <w:widowControl w:val="0"/>
        <w:spacing w:line="288" w:lineRule="atLeast"/>
        <w:jc w:val="left"/>
        <w:rPr>
          <w:rFonts w:ascii="Calibri" w:hAnsi="Calibri"/>
        </w:rPr>
      </w:pPr>
      <w:r>
        <w:rPr>
          <w:rFonts w:ascii="Calibri" w:hAnsi="Calibri"/>
          <w:b/>
        </w:rPr>
        <w:t>Dodavatel:</w:t>
      </w:r>
    </w:p>
    <w:tbl>
      <w:tblPr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84"/>
        <w:gridCol w:w="5638"/>
      </w:tblGrid>
      <w:tr w:rsidR="0002774B" w14:paraId="6D7D0BD0" w14:textId="77777777" w:rsidTr="0067693F">
        <w:trPr>
          <w:trHeight w:hRule="exact" w:val="45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87AC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Obchodní jméno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A4F5" w14:textId="77777777" w:rsidR="0002774B" w:rsidRDefault="0057403E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Město Žandov</w:t>
            </w:r>
          </w:p>
        </w:tc>
      </w:tr>
      <w:tr w:rsidR="0002774B" w14:paraId="6EDF102B" w14:textId="77777777" w:rsidTr="0067693F">
        <w:trPr>
          <w:trHeight w:hRule="exact" w:val="45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2F55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CAFD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00261131</w:t>
            </w:r>
          </w:p>
        </w:tc>
      </w:tr>
      <w:tr w:rsidR="0002774B" w14:paraId="3D727DC5" w14:textId="77777777" w:rsidTr="0067693F">
        <w:trPr>
          <w:trHeight w:hRule="exact" w:val="45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2DAA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D042" w14:textId="3E5CB894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Náměstí 82</w:t>
            </w:r>
            <w:r w:rsidR="0067693F">
              <w:rPr>
                <w:rFonts w:ascii="Calibri" w:hAnsi="Calibri"/>
              </w:rPr>
              <w:t>, 471 07 Žandov</w:t>
            </w:r>
          </w:p>
        </w:tc>
      </w:tr>
      <w:tr w:rsidR="0002774B" w14:paraId="0C24B0D6" w14:textId="77777777" w:rsidTr="0067693F">
        <w:trPr>
          <w:trHeight w:hRule="exact" w:val="567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A003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zmocněná k jednání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5E9E" w14:textId="6CEED0FF" w:rsidR="0002774B" w:rsidRDefault="00FB606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Zbyněk Polák</w:t>
            </w:r>
            <w:r w:rsidR="0067693F">
              <w:rPr>
                <w:rFonts w:ascii="Calibri" w:hAnsi="Calibri"/>
              </w:rPr>
              <w:t>, starosta města</w:t>
            </w:r>
          </w:p>
        </w:tc>
      </w:tr>
      <w:tr w:rsidR="0002774B" w14:paraId="7DD24F99" w14:textId="77777777" w:rsidTr="0067693F">
        <w:trPr>
          <w:trHeight w:hRule="exact" w:val="45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C89F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Telefon, e-mail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7586" w14:textId="312984FD" w:rsidR="0002774B" w:rsidRDefault="00FB606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607834257</w:t>
            </w:r>
          </w:p>
        </w:tc>
      </w:tr>
      <w:tr w:rsidR="0002774B" w14:paraId="5C0ADAD1" w14:textId="77777777" w:rsidTr="0067693F">
        <w:trPr>
          <w:trHeight w:hRule="exact" w:val="45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8A16" w14:textId="77777777" w:rsidR="0002774B" w:rsidRDefault="0057403E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Bankovní spojení a číslo účtu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17E0" w14:textId="5F37F3B5" w:rsidR="0002774B" w:rsidRDefault="00FB606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3224421 / 0100</w:t>
            </w:r>
          </w:p>
        </w:tc>
      </w:tr>
    </w:tbl>
    <w:p w14:paraId="27797A17" w14:textId="12B1DC7F" w:rsidR="0002774B" w:rsidRDefault="0057403E">
      <w:pPr>
        <w:widowControl w:val="0"/>
        <w:spacing w:before="360" w:after="240" w:line="288" w:lineRule="atLeast"/>
        <w:jc w:val="center"/>
        <w:outlineLvl w:val="0"/>
        <w:rPr>
          <w:rFonts w:ascii="Calibri" w:hAnsi="Calibri"/>
          <w:bCs/>
          <w:caps/>
          <w:sz w:val="28"/>
          <w:szCs w:val="28"/>
        </w:rPr>
      </w:pPr>
      <w:r>
        <w:rPr>
          <w:rFonts w:ascii="Calibri" w:hAnsi="Calibri"/>
          <w:bCs/>
          <w:caps/>
          <w:sz w:val="28"/>
          <w:szCs w:val="28"/>
        </w:rPr>
        <w:t>Technická část nabídky</w:t>
      </w:r>
    </w:p>
    <w:p w14:paraId="7A4D88FD" w14:textId="3380A9F4" w:rsidR="0002774B" w:rsidRPr="00AD3678" w:rsidRDefault="0067693F">
      <w:pPr>
        <w:widowControl w:val="0"/>
        <w:spacing w:line="288" w:lineRule="atLeast"/>
        <w:jc w:val="center"/>
        <w:outlineLvl w:val="0"/>
        <w:rPr>
          <w:rFonts w:ascii="Calibri" w:hAnsi="Calibri"/>
          <w:b/>
        </w:rPr>
      </w:pPr>
      <w:r w:rsidRPr="00AD3678">
        <w:rPr>
          <w:rFonts w:ascii="Calibri" w:hAnsi="Calibri"/>
          <w:b/>
        </w:rPr>
        <w:t>Třístranný sklápěč do 3,5 t</w:t>
      </w:r>
    </w:p>
    <w:tbl>
      <w:tblPr>
        <w:tblStyle w:val="Mkatabulky"/>
        <w:tblW w:w="9494" w:type="dxa"/>
        <w:tblLayout w:type="fixed"/>
        <w:tblLook w:val="04A0" w:firstRow="1" w:lastRow="0" w:firstColumn="1" w:lastColumn="0" w:noHBand="0" w:noVBand="1"/>
      </w:tblPr>
      <w:tblGrid>
        <w:gridCol w:w="4748"/>
        <w:gridCol w:w="4746"/>
      </w:tblGrid>
      <w:tr w:rsidR="0002774B" w:rsidRPr="00F06AF2" w14:paraId="73249910" w14:textId="77777777" w:rsidTr="002077B8">
        <w:tc>
          <w:tcPr>
            <w:tcW w:w="4748" w:type="dxa"/>
          </w:tcPr>
          <w:p w14:paraId="0B8D3A70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Požadavek odběratele</w:t>
            </w:r>
          </w:p>
        </w:tc>
        <w:tc>
          <w:tcPr>
            <w:tcW w:w="4746" w:type="dxa"/>
          </w:tcPr>
          <w:p w14:paraId="44079D26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Popis nabízeného plnění dodavatele</w:t>
            </w:r>
          </w:p>
        </w:tc>
      </w:tr>
      <w:tr w:rsidR="0002774B" w:rsidRPr="00F06AF2" w14:paraId="2C9D66A8" w14:textId="77777777" w:rsidTr="002077B8">
        <w:tc>
          <w:tcPr>
            <w:tcW w:w="4748" w:type="dxa"/>
          </w:tcPr>
          <w:p w14:paraId="5E10E7FB" w14:textId="6713857A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Třístranný sklápěč do 3,5 tuny</w:t>
            </w:r>
            <w:r w:rsidR="00444BFE" w:rsidRPr="00F06AF2">
              <w:rPr>
                <w:rFonts w:ascii="Calibri" w:hAnsi="Calibri"/>
                <w:bCs/>
                <w:sz w:val="22"/>
                <w:szCs w:val="22"/>
              </w:rPr>
              <w:t>, ovládání sklápění z místa řidiče</w:t>
            </w:r>
          </w:p>
        </w:tc>
        <w:tc>
          <w:tcPr>
            <w:tcW w:w="4746" w:type="dxa"/>
          </w:tcPr>
          <w:p w14:paraId="49A07B0C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3D4DBCD7" w14:textId="77777777" w:rsidTr="002077B8">
        <w:tc>
          <w:tcPr>
            <w:tcW w:w="4748" w:type="dxa"/>
          </w:tcPr>
          <w:p w14:paraId="2D781911" w14:textId="5C7CD6F9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Schválení k provozu na pozemních komunikacích pro řidičské oprávnění sk. „B“</w:t>
            </w:r>
          </w:p>
        </w:tc>
        <w:tc>
          <w:tcPr>
            <w:tcW w:w="4746" w:type="dxa"/>
          </w:tcPr>
          <w:p w14:paraId="73667970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3812181B" w14:textId="77777777" w:rsidTr="002077B8">
        <w:tc>
          <w:tcPr>
            <w:tcW w:w="4748" w:type="dxa"/>
          </w:tcPr>
          <w:p w14:paraId="6A526762" w14:textId="5118133F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Počet míst vč. řidiče: 6 až 7</w:t>
            </w:r>
          </w:p>
        </w:tc>
        <w:tc>
          <w:tcPr>
            <w:tcW w:w="4746" w:type="dxa"/>
          </w:tcPr>
          <w:p w14:paraId="76550E4A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25B1FE26" w14:textId="77777777" w:rsidTr="002077B8">
        <w:tc>
          <w:tcPr>
            <w:tcW w:w="4748" w:type="dxa"/>
          </w:tcPr>
          <w:p w14:paraId="29339AF4" w14:textId="369DA54A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Rozměr korby 2 x 3 metry</w:t>
            </w:r>
            <w:r w:rsidR="0091318B">
              <w:rPr>
                <w:rFonts w:ascii="Calibri" w:hAnsi="Calibri"/>
                <w:bCs/>
                <w:sz w:val="22"/>
                <w:szCs w:val="22"/>
              </w:rPr>
              <w:t xml:space="preserve">, ocelové provedení </w:t>
            </w:r>
          </w:p>
        </w:tc>
        <w:tc>
          <w:tcPr>
            <w:tcW w:w="4746" w:type="dxa"/>
          </w:tcPr>
          <w:p w14:paraId="3BCC3FA2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085D670E" w14:textId="77777777" w:rsidTr="002077B8">
        <w:tc>
          <w:tcPr>
            <w:tcW w:w="4748" w:type="dxa"/>
          </w:tcPr>
          <w:p w14:paraId="386FB88B" w14:textId="59667A28" w:rsidR="0002774B" w:rsidRPr="00F06AF2" w:rsidRDefault="00F70E81" w:rsidP="001349B9">
            <w:pPr>
              <w:widowControl w:val="0"/>
              <w:jc w:val="left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Celoroční pneumatiky</w:t>
            </w:r>
          </w:p>
        </w:tc>
        <w:tc>
          <w:tcPr>
            <w:tcW w:w="4746" w:type="dxa"/>
          </w:tcPr>
          <w:p w14:paraId="310783F0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602AA91A" w14:textId="77777777" w:rsidTr="002077B8">
        <w:tc>
          <w:tcPr>
            <w:tcW w:w="4748" w:type="dxa"/>
          </w:tcPr>
          <w:p w14:paraId="024747E6" w14:textId="2DDBCFBB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Plnohodnotná rezerva</w:t>
            </w:r>
          </w:p>
        </w:tc>
        <w:tc>
          <w:tcPr>
            <w:tcW w:w="4746" w:type="dxa"/>
          </w:tcPr>
          <w:p w14:paraId="039E04CC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  <w:tr w:rsidR="0002774B" w:rsidRPr="00F06AF2" w14:paraId="71B43A2A" w14:textId="77777777" w:rsidTr="002077B8">
        <w:tc>
          <w:tcPr>
            <w:tcW w:w="4748" w:type="dxa"/>
          </w:tcPr>
          <w:p w14:paraId="5FA6349C" w14:textId="5E7BC920" w:rsidR="0002774B" w:rsidRPr="00F06AF2" w:rsidRDefault="00F70E81">
            <w:pPr>
              <w:widowControl w:val="0"/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F06AF2">
              <w:rPr>
                <w:rFonts w:ascii="Calibri" w:hAnsi="Calibri"/>
                <w:bCs/>
                <w:sz w:val="22"/>
                <w:szCs w:val="22"/>
              </w:rPr>
              <w:t>Klimatizace</w:t>
            </w:r>
          </w:p>
        </w:tc>
        <w:tc>
          <w:tcPr>
            <w:tcW w:w="4746" w:type="dxa"/>
          </w:tcPr>
          <w:p w14:paraId="063D1DFE" w14:textId="77777777" w:rsidR="0002774B" w:rsidRPr="00F06AF2" w:rsidRDefault="0002774B">
            <w:pPr>
              <w:widowControl w:val="0"/>
              <w:jc w:val="left"/>
              <w:outlineLvl w:val="0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</w:tr>
    </w:tbl>
    <w:p w14:paraId="6CBC0325" w14:textId="57A69B9B" w:rsidR="0002774B" w:rsidRPr="00F06AF2" w:rsidRDefault="0057403E">
      <w:pPr>
        <w:widowControl w:val="0"/>
        <w:spacing w:before="360" w:after="240" w:line="288" w:lineRule="atLeast"/>
        <w:jc w:val="center"/>
        <w:outlineLvl w:val="0"/>
        <w:rPr>
          <w:rFonts w:ascii="Calibri" w:hAnsi="Calibri"/>
          <w:bCs/>
          <w:caps/>
          <w:sz w:val="28"/>
          <w:szCs w:val="28"/>
        </w:rPr>
      </w:pPr>
      <w:r w:rsidRPr="00F06AF2">
        <w:rPr>
          <w:rFonts w:ascii="Calibri" w:hAnsi="Calibri"/>
          <w:bCs/>
          <w:caps/>
          <w:sz w:val="28"/>
          <w:szCs w:val="28"/>
        </w:rPr>
        <w:t>ROZPOČET</w:t>
      </w: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422"/>
        <w:gridCol w:w="1697"/>
      </w:tblGrid>
      <w:tr w:rsidR="0002774B" w:rsidRPr="00F06AF2" w14:paraId="242E6306" w14:textId="77777777" w:rsidTr="00987F6D">
        <w:tc>
          <w:tcPr>
            <w:tcW w:w="4786" w:type="dxa"/>
          </w:tcPr>
          <w:p w14:paraId="03D1911D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Oceňovaná součást nabídky</w:t>
            </w:r>
          </w:p>
        </w:tc>
        <w:tc>
          <w:tcPr>
            <w:tcW w:w="1559" w:type="dxa"/>
          </w:tcPr>
          <w:p w14:paraId="19B8C3F4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Cena bez DPH (Kč)</w:t>
            </w:r>
          </w:p>
        </w:tc>
        <w:tc>
          <w:tcPr>
            <w:tcW w:w="1422" w:type="dxa"/>
          </w:tcPr>
          <w:p w14:paraId="604226E1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DPH</w:t>
            </w:r>
          </w:p>
          <w:p w14:paraId="64DA6B44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(Kč)</w:t>
            </w:r>
          </w:p>
        </w:tc>
        <w:tc>
          <w:tcPr>
            <w:tcW w:w="1697" w:type="dxa"/>
          </w:tcPr>
          <w:p w14:paraId="2A51EE44" w14:textId="77777777" w:rsidR="0002774B" w:rsidRPr="00F06AF2" w:rsidRDefault="0057403E">
            <w:pPr>
              <w:widowControl w:val="0"/>
              <w:spacing w:line="288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cena včetně DPH (Kč)</w:t>
            </w:r>
          </w:p>
        </w:tc>
      </w:tr>
      <w:tr w:rsidR="0002774B" w:rsidRPr="00F06AF2" w14:paraId="3EEBD04B" w14:textId="77777777" w:rsidTr="00987F6D">
        <w:tc>
          <w:tcPr>
            <w:tcW w:w="4786" w:type="dxa"/>
          </w:tcPr>
          <w:p w14:paraId="22999920" w14:textId="262F4710" w:rsidR="0002774B" w:rsidRPr="00F06AF2" w:rsidRDefault="0067693F">
            <w:pPr>
              <w:widowControl w:val="0"/>
              <w:spacing w:line="288" w:lineRule="atLeast"/>
              <w:jc w:val="left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F06AF2">
              <w:rPr>
                <w:rFonts w:ascii="Calibri" w:hAnsi="Calibri"/>
                <w:b/>
                <w:sz w:val="22"/>
                <w:szCs w:val="22"/>
              </w:rPr>
              <w:t>Třístranný sklápěč do 3,5 t</w:t>
            </w:r>
          </w:p>
        </w:tc>
        <w:tc>
          <w:tcPr>
            <w:tcW w:w="1559" w:type="dxa"/>
          </w:tcPr>
          <w:p w14:paraId="79942016" w14:textId="3B3C9D68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29FE66D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14:paraId="0B57B5F3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2774B" w:rsidRPr="00F06AF2" w14:paraId="286478E4" w14:textId="77777777" w:rsidTr="00987F6D">
        <w:tc>
          <w:tcPr>
            <w:tcW w:w="4786" w:type="dxa"/>
          </w:tcPr>
          <w:p w14:paraId="77A29CBE" w14:textId="377E1E71" w:rsidR="0002774B" w:rsidRPr="00CE0148" w:rsidRDefault="00987F6D">
            <w:pPr>
              <w:widowControl w:val="0"/>
              <w:spacing w:line="288" w:lineRule="atLeast"/>
              <w:jc w:val="left"/>
              <w:outlineLv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0148">
              <w:rPr>
                <w:rFonts w:ascii="Calibri" w:hAnsi="Calibri"/>
                <w:b/>
                <w:bCs/>
                <w:sz w:val="22"/>
                <w:szCs w:val="22"/>
              </w:rPr>
              <w:t>Zaškolení</w:t>
            </w:r>
          </w:p>
        </w:tc>
        <w:tc>
          <w:tcPr>
            <w:tcW w:w="1559" w:type="dxa"/>
          </w:tcPr>
          <w:p w14:paraId="34641A83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422" w:type="dxa"/>
          </w:tcPr>
          <w:p w14:paraId="7F59E63B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14:paraId="36E2730D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2774B" w:rsidRPr="00F06AF2" w14:paraId="4C8146B3" w14:textId="77777777" w:rsidTr="00987F6D">
        <w:tc>
          <w:tcPr>
            <w:tcW w:w="4786" w:type="dxa"/>
          </w:tcPr>
          <w:p w14:paraId="317E7B07" w14:textId="3B24EE21" w:rsidR="0002774B" w:rsidRPr="00CE0148" w:rsidRDefault="00987F6D">
            <w:pPr>
              <w:widowControl w:val="0"/>
              <w:spacing w:line="288" w:lineRule="atLeast"/>
              <w:jc w:val="left"/>
              <w:outlineLv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0148">
              <w:rPr>
                <w:rFonts w:ascii="Calibri" w:hAnsi="Calibri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1559" w:type="dxa"/>
          </w:tcPr>
          <w:p w14:paraId="5C4277DC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422" w:type="dxa"/>
          </w:tcPr>
          <w:p w14:paraId="7CFD1539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14:paraId="142437E7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2774B" w:rsidRPr="00F06AF2" w14:paraId="3B88ED22" w14:textId="77777777" w:rsidTr="00987F6D">
        <w:tc>
          <w:tcPr>
            <w:tcW w:w="4786" w:type="dxa"/>
          </w:tcPr>
          <w:p w14:paraId="0F7A5E58" w14:textId="77777777" w:rsidR="0002774B" w:rsidRPr="00F06AF2" w:rsidRDefault="0057403E">
            <w:pPr>
              <w:widowControl w:val="0"/>
              <w:spacing w:line="288" w:lineRule="atLeast"/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A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559" w:type="dxa"/>
          </w:tcPr>
          <w:p w14:paraId="648221F2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22" w:type="dxa"/>
          </w:tcPr>
          <w:p w14:paraId="6F5D21CB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14:paraId="62E663A0" w14:textId="77777777" w:rsidR="0002774B" w:rsidRPr="00F06AF2" w:rsidRDefault="0002774B">
            <w:pPr>
              <w:widowControl w:val="0"/>
              <w:spacing w:line="288" w:lineRule="atLeast"/>
              <w:jc w:val="right"/>
              <w:outlineLvl w:val="0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</w:tr>
    </w:tbl>
    <w:p w14:paraId="0EFDFC6F" w14:textId="77777777" w:rsidR="0002774B" w:rsidRDefault="0057403E">
      <w:pPr>
        <w:widowControl w:val="0"/>
        <w:spacing w:before="600" w:after="360" w:line="288" w:lineRule="atLeast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>FORMTEXT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     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</w:rPr>
        <w:instrText>FORMTEXT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     </w:t>
      </w:r>
      <w:r>
        <w:rPr>
          <w:rFonts w:ascii="Calibri" w:hAnsi="Calibri"/>
        </w:rPr>
        <w:fldChar w:fldCharType="end"/>
      </w:r>
    </w:p>
    <w:p w14:paraId="40C9E1F3" w14:textId="77777777" w:rsidR="0002774B" w:rsidRDefault="0002774B">
      <w:pPr>
        <w:widowControl w:val="0"/>
        <w:spacing w:line="288" w:lineRule="atLeast"/>
        <w:outlineLvl w:val="0"/>
        <w:rPr>
          <w:rFonts w:ascii="Calibri" w:hAnsi="Calibri"/>
          <w:sz w:val="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204"/>
        <w:gridCol w:w="3118"/>
      </w:tblGrid>
      <w:tr w:rsidR="0002774B" w14:paraId="11166D03" w14:textId="77777777">
        <w:trPr>
          <w:trHeight w:hRule="exact" w:val="607"/>
        </w:trPr>
        <w:tc>
          <w:tcPr>
            <w:tcW w:w="6203" w:type="dxa"/>
            <w:vAlign w:val="center"/>
          </w:tcPr>
          <w:p w14:paraId="1BEE06E3" w14:textId="77777777" w:rsidR="0002774B" w:rsidRDefault="0057403E">
            <w:pPr>
              <w:widowControl w:val="0"/>
              <w:tabs>
                <w:tab w:val="left" w:pos="1080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Jméno, příjmení, funkce, (razítko) a podpis oprávněné osoby dodavatele: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158B039D" w14:textId="77777777" w:rsidR="0002774B" w:rsidRDefault="0002774B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60D0CD" w14:textId="77777777" w:rsidR="0002774B" w:rsidRDefault="0002774B">
      <w:pPr>
        <w:widowControl w:val="0"/>
        <w:spacing w:line="288" w:lineRule="atLeast"/>
        <w:outlineLvl w:val="0"/>
        <w:rPr>
          <w:rFonts w:ascii="Calibri" w:hAnsi="Calibri"/>
          <w:bCs/>
          <w:sz w:val="2"/>
          <w:szCs w:val="16"/>
        </w:rPr>
      </w:pPr>
    </w:p>
    <w:sectPr w:rsidR="0002774B">
      <w:pgSz w:w="11906" w:h="16838"/>
      <w:pgMar w:top="1134" w:right="1134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4B"/>
    <w:rsid w:val="0002774B"/>
    <w:rsid w:val="000A7C3D"/>
    <w:rsid w:val="001349B9"/>
    <w:rsid w:val="002077B8"/>
    <w:rsid w:val="002375EB"/>
    <w:rsid w:val="0029207F"/>
    <w:rsid w:val="002E4E14"/>
    <w:rsid w:val="002E7E61"/>
    <w:rsid w:val="00444BFE"/>
    <w:rsid w:val="004550C6"/>
    <w:rsid w:val="00474368"/>
    <w:rsid w:val="004B2A49"/>
    <w:rsid w:val="005221C9"/>
    <w:rsid w:val="00531583"/>
    <w:rsid w:val="0057403E"/>
    <w:rsid w:val="0067693F"/>
    <w:rsid w:val="006D6DF4"/>
    <w:rsid w:val="0071651D"/>
    <w:rsid w:val="007C5EF8"/>
    <w:rsid w:val="007C73E2"/>
    <w:rsid w:val="007D04DA"/>
    <w:rsid w:val="00833621"/>
    <w:rsid w:val="0091318B"/>
    <w:rsid w:val="00987F6D"/>
    <w:rsid w:val="00A0423D"/>
    <w:rsid w:val="00A23BEC"/>
    <w:rsid w:val="00AD3678"/>
    <w:rsid w:val="00B3016D"/>
    <w:rsid w:val="00BC4F70"/>
    <w:rsid w:val="00CE0148"/>
    <w:rsid w:val="00D53EF5"/>
    <w:rsid w:val="00D907F2"/>
    <w:rsid w:val="00DC7F66"/>
    <w:rsid w:val="00E8321F"/>
    <w:rsid w:val="00EB70E8"/>
    <w:rsid w:val="00EC1601"/>
    <w:rsid w:val="00F06AF2"/>
    <w:rsid w:val="00F450C7"/>
    <w:rsid w:val="00F677B8"/>
    <w:rsid w:val="00F70E81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011"/>
  <w15:docId w15:val="{0FCAC331-D3FF-46EF-B9D4-37278056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A4D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qFormat/>
    <w:rsid w:val="00CE3A4D"/>
  </w:style>
  <w:style w:type="character" w:customStyle="1" w:styleId="ZhlavChar">
    <w:name w:val="Záhlaví Char"/>
    <w:link w:val="Zhlav"/>
    <w:qFormat/>
    <w:rsid w:val="00487FD3"/>
    <w:rPr>
      <w:sz w:val="24"/>
      <w:szCs w:val="24"/>
    </w:rPr>
  </w:style>
  <w:style w:type="character" w:customStyle="1" w:styleId="ZpatChar">
    <w:name w:val="Zápatí Char"/>
    <w:link w:val="Zpat"/>
    <w:qFormat/>
    <w:rsid w:val="00487FD3"/>
    <w:rPr>
      <w:sz w:val="24"/>
      <w:szCs w:val="24"/>
    </w:rPr>
  </w:style>
  <w:style w:type="character" w:customStyle="1" w:styleId="FontStyle61">
    <w:name w:val="Font Style61"/>
    <w:uiPriority w:val="99"/>
    <w:qFormat/>
    <w:rsid w:val="009409DC"/>
    <w:rPr>
      <w:rFonts w:ascii="Arial" w:hAnsi="Arial" w:cs="Arial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D40C03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87F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87FD3"/>
    <w:pPr>
      <w:tabs>
        <w:tab w:val="center" w:pos="4536"/>
        <w:tab w:val="right" w:pos="9072"/>
      </w:tabs>
    </w:pPr>
  </w:style>
  <w:style w:type="paragraph" w:customStyle="1" w:styleId="Style15">
    <w:name w:val="Style15"/>
    <w:basedOn w:val="Normln"/>
    <w:uiPriority w:val="99"/>
    <w:qFormat/>
    <w:rsid w:val="009409DC"/>
    <w:pPr>
      <w:widowControl w:val="0"/>
      <w:jc w:val="left"/>
    </w:pPr>
    <w:rPr>
      <w:rFonts w:ascii="Arial" w:hAnsi="Arial" w:cs="Arial"/>
    </w:rPr>
  </w:style>
  <w:style w:type="paragraph" w:styleId="Rozloendokumentu">
    <w:name w:val="Document Map"/>
    <w:basedOn w:val="Normln"/>
    <w:link w:val="RozloendokumentuChar"/>
    <w:semiHidden/>
    <w:unhideWhenUsed/>
    <w:qFormat/>
    <w:rsid w:val="00D40C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nhideWhenUsed/>
    <w:rsid w:val="00557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Tendra s.r.o.</cp:lastModifiedBy>
  <cp:revision>51</cp:revision>
  <cp:lastPrinted>2026-02-09T13:05:00Z</cp:lastPrinted>
  <dcterms:created xsi:type="dcterms:W3CDTF">2022-12-09T20:40:00Z</dcterms:created>
  <dcterms:modified xsi:type="dcterms:W3CDTF">2026-02-16T12:04:00Z</dcterms:modified>
  <dc:language>cs-CZ</dc:language>
</cp:coreProperties>
</file>